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附件1：2022年揭阳市金叶发展有限公司公开招聘工作人员职位表</w:t>
      </w:r>
    </w:p>
    <w:p>
      <w:pPr>
        <w:jc w:val="center"/>
        <w:rPr>
          <w:rFonts w:ascii="黑体" w:hAnsi="宋体" w:eastAsia="黑体" w:cs="宋体"/>
          <w:kern w:val="0"/>
          <w:sz w:val="44"/>
          <w:szCs w:val="44"/>
        </w:rPr>
      </w:pP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1418"/>
        <w:gridCol w:w="709"/>
        <w:gridCol w:w="6237"/>
        <w:gridCol w:w="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宋体" w:eastAsia="黑体" w:cs="宋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宋体" w:eastAsia="黑体" w:cs="宋体"/>
                <w:kern w:val="0"/>
                <w:sz w:val="30"/>
                <w:szCs w:val="30"/>
              </w:rPr>
              <w:t>招考专业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招考人数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ascii="黑体" w:hAnsi="宋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财务人员</w:t>
            </w:r>
          </w:p>
        </w:tc>
        <w:tc>
          <w:tcPr>
            <w:tcW w:w="1418" w:type="dxa"/>
          </w:tcPr>
          <w:p>
            <w:pPr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C1202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财务会计类、</w:t>
            </w:r>
            <w:r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B120203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会计学、</w:t>
            </w:r>
            <w:r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B120204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财务管理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学历要求：本科及以上学历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年龄要求：35岁以下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岗位需求说明：具有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年以上党政机关、政府事业单位、国有企业相关工作经历；具备岗位职责所必须的专业知识和相关经验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9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业务人员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A12管理学、B12管理学、C12管理学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学历要求：本科及以上学历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年龄要求：35岁以下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3.岗位需求说明：具有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 w:cs="宋体"/>
                <w:color w:val="000000"/>
                <w:sz w:val="24"/>
                <w:szCs w:val="24"/>
                <w:shd w:val="clear" w:color="auto" w:fill="FFFFFF"/>
              </w:rPr>
              <w:t>年以上党政机关、政府事业单位、国有企业相关工作经历；管理类相关专业，具有较强的文书写作、分析、判断能力、一定的阅读、语言表达、沟通和协调、计划和执行能力。</w:t>
            </w:r>
          </w:p>
        </w:tc>
        <w:tc>
          <w:tcPr>
            <w:tcW w:w="59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NDhlOTkxNTI2NTU3ZDUxYTJjYTE2MzY0Yjc5YWUifQ=="/>
  </w:docVars>
  <w:rsids>
    <w:rsidRoot w:val="00A93041"/>
    <w:rsid w:val="001E13E6"/>
    <w:rsid w:val="00562D81"/>
    <w:rsid w:val="008F117A"/>
    <w:rsid w:val="00957F71"/>
    <w:rsid w:val="00A93041"/>
    <w:rsid w:val="00D61EC3"/>
    <w:rsid w:val="14D9263E"/>
    <w:rsid w:val="18BB5FB8"/>
    <w:rsid w:val="2FC766D0"/>
    <w:rsid w:val="45F34C77"/>
    <w:rsid w:val="477E054C"/>
    <w:rsid w:val="5E8F1A41"/>
    <w:rsid w:val="7EA80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0"/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283</Characters>
  <Lines>2</Lines>
  <Paragraphs>1</Paragraphs>
  <TotalTime>298</TotalTime>
  <ScaleCrop>false</ScaleCrop>
  <LinksUpToDate>false</LinksUpToDate>
  <CharactersWithSpaces>331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2020-01-14T10:31:00Z</dcterms:created>
  <dc:creator>Windows 用户</dc:creator>
  <cp:lastModifiedBy>PC8</cp:lastModifiedBy>
  <cp:lastPrinted>2022-06-30T02:07:00Z</cp:lastPrinted>
  <dcterms:modified xsi:type="dcterms:W3CDTF">2022-08-08T08:36:21Z</dcterms:modified>
  <dc:title>Windows 用户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57D6075092454EE98B18804AECB87EF1</vt:lpwstr>
  </property>
</Properties>
</file>